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480" w:lineRule="atLeast"/>
        <w:ind w:left="0" w:right="0"/>
        <w:jc w:val="center"/>
        <w:rPr>
          <w:rFonts w:hint="eastAsia" w:ascii="黑体" w:hAnsi="黑体" w:eastAsia="黑体" w:cs="黑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  <w:lang w:val="en-US" w:eastAsia="zh-CN"/>
        </w:rPr>
        <w:t>北京市门头沟区交通局执法主体信息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机构职能：区交通局贯彻落实党中央、市委关于交通运输工作的方针政策、决策部署和区委有关工作要求，在履行职责过程中坚持和加强党对交通运输工作的集中统一领导。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（一）贯彻落实国家和北京市关于交通运输的法律、法规、规章和政策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拟订本区交通运输发展战略，对交通运输行业改革与发展中的重大问题进行调查研究，并提出对策建议。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（二）组织编制本区交通运输行业的中长期发展规划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参与编制本区综合交通规划、交通专项规划及相关规划实施的评估工作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参与大型城建项目交通影响评价的审核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负责区管道路建设项目规划设计方案中交通内容的审查。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 （三）组织编制本区交通运输行业的年度计划，并组织实施和监督管理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负责相关公共交通特许经营项目的具体实施和监督管理工作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贯彻落实交通运输行业收费政策及标准。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（四）参与本区交通一体化协同发展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组织拟订各类重点交通运输服务保障方案，并监督实施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参与编制现代物流业发展战略和规划，并提出有关政策和标准建议。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（五）贯彻落实交通运输有关政策和标准，负责本区交通运输行业（道路旅客运输、道路货物运输、水上运输、机动车维修、机动车驾驶员培训等）管理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负责区管道路、水路运输市场监督管理，协调推进交通运输产业发展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负责本区交通运输行业的行政许可和信用体系建设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（六）指导本区交通运输行业节能减排工作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负责监督本区管理交通运输行业从业人员资质培训工作，负责本区治超工作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负责组织协调本区交通综合治理工作。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（七）负责本区交通运输行业安全生产的监督管理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负责交通运输安全应急方面的组织协调，负责交通运输行业突发事件的处置和应对，协助有关部门调查处理交通运输行业重大安全事故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负责重大突发事件中的运输组织和交通运力保障，负责铁路监护道口安全的管理工作。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（八）负责渔船检验和监督管理工作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负责本区地方海事工作。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（九）参与制定本区交通运输科技和智能交通发展规划、年度计划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指导交通运输行业信息化建设，推动智能交通系统建设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贯彻落实重大交通科技项目成果推广、应用工作。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（十）负责本区交通运输行业的宣传教育工作，组织开展交通运输行业精神文明建设工作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负责交通运输行业对外交流与合作。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（十一）指导本区交通运输综合执法工作。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（十二）承担本区国防动员委员会交通战备办公室工作，指导各镇街交通战备工作。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（十三）完成区委、区政府交办的其他任务。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（十四）职能转变。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执法主体：北京市门头沟区交通局（依据行政权力清单，行使行政许可、行政处罚、行政强制、行政给付、行政检查、行政确认、行政裁决、其他权力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）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办公地点：北京市门头沟区滨河路60号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办公时间：上午：9:00-12:00下午：13:30-18：00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通信地址：北京市门头沟区滨河路60号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咨询电话：69842840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监督电话：69842840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/>
        </w:rPr>
        <w:t>行政复议受理机关：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北京市门头沟区人民政府，现场接待地址：门头沟区增产路7-4号，门头沟人民政府行政复议办案大厅，邮编：102300。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  <w:lang w:val="en-US" w:eastAsia="zh-CN"/>
        </w:rPr>
        <w:t>行政诉讼受理法院：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21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北京市门头沟区人民法院，地址：门头沟区滨河路74号，邮编：102300。</w:t>
      </w:r>
    </w:p>
    <w:sectPr>
      <w:pgSz w:w="11906" w:h="16838"/>
      <w:pgMar w:top="1440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1D1928CE"/>
    <w:rsid w:val="0128278D"/>
    <w:rsid w:val="10B016F5"/>
    <w:rsid w:val="13135951"/>
    <w:rsid w:val="181B61C2"/>
    <w:rsid w:val="19C80780"/>
    <w:rsid w:val="1D1928CE"/>
    <w:rsid w:val="1F2B6F34"/>
    <w:rsid w:val="23DF4ABD"/>
    <w:rsid w:val="2BA71A8C"/>
    <w:rsid w:val="2EFC590F"/>
    <w:rsid w:val="3FD41CC6"/>
    <w:rsid w:val="41F8314D"/>
    <w:rsid w:val="500D0CC5"/>
    <w:rsid w:val="52EA17B5"/>
    <w:rsid w:val="53F96E3F"/>
    <w:rsid w:val="55026776"/>
    <w:rsid w:val="55236A60"/>
    <w:rsid w:val="63375063"/>
    <w:rsid w:val="698A278F"/>
    <w:rsid w:val="6FF7642C"/>
    <w:rsid w:val="7777AA64"/>
    <w:rsid w:val="77E73090"/>
    <w:rsid w:val="77EF5FD5"/>
    <w:rsid w:val="7AB337E2"/>
    <w:rsid w:val="7BFFFCF5"/>
    <w:rsid w:val="933D7BD5"/>
    <w:rsid w:val="BBBF8601"/>
    <w:rsid w:val="DFF6A3F1"/>
    <w:rsid w:val="EFFB2CB0"/>
    <w:rsid w:val="EFFF30EB"/>
    <w:rsid w:val="FB7F1D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nav-bg"/>
    <w:basedOn w:val="4"/>
    <w:qFormat/>
    <w:uiPriority w:val="0"/>
  </w:style>
  <w:style w:type="character" w:customStyle="1" w:styleId="8">
    <w:name w:val="gwds_nopic"/>
    <w:basedOn w:val="4"/>
    <w:qFormat/>
    <w:uiPriority w:val="0"/>
  </w:style>
  <w:style w:type="character" w:customStyle="1" w:styleId="9">
    <w:name w:val="gwds_nopic1"/>
    <w:basedOn w:val="4"/>
    <w:qFormat/>
    <w:uiPriority w:val="0"/>
  </w:style>
  <w:style w:type="character" w:customStyle="1" w:styleId="10">
    <w:name w:val="gwds_nopic2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akt</Company>
  <Pages>3</Pages>
  <Words>1208</Words>
  <Characters>1254</Characters>
  <Lines>0</Lines>
  <Paragraphs>0</Paragraphs>
  <TotalTime>2</TotalTime>
  <ScaleCrop>false</ScaleCrop>
  <LinksUpToDate>false</LinksUpToDate>
  <CharactersWithSpaces>1257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2019-07-18T09:21:00Z</dcterms:created>
  <dc:creator>akt</dc:creator>
  <cp:lastModifiedBy>jtd-11</cp:lastModifiedBy>
  <dcterms:modified xsi:type="dcterms:W3CDTF">2025-07-02T08:59:07Z</dcterms:modified>
  <dc:title>北京市门头沟区交通局执法主体信息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CBCCC5482E564511BA200593FCA84444</vt:lpwstr>
  </property>
</Properties>
</file>